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FA5F" w14:textId="66093461" w:rsidR="00387F0A" w:rsidRPr="00BC541E" w:rsidRDefault="00BC541E" w:rsidP="00BC541E">
      <w:pPr>
        <w:pStyle w:val="Heading1"/>
        <w:rPr>
          <w:b/>
          <w:bCs/>
          <w:sz w:val="52"/>
          <w:szCs w:val="52"/>
          <w:u w:val="single"/>
        </w:rPr>
      </w:pPr>
      <w:r>
        <w:t xml:space="preserve">                                         </w:t>
      </w:r>
      <w:r w:rsidRPr="00BC541E">
        <w:rPr>
          <w:b/>
          <w:bCs/>
          <w:sz w:val="52"/>
          <w:szCs w:val="52"/>
          <w:u w:val="single"/>
        </w:rPr>
        <w:t>Jolly Phonics</w:t>
      </w:r>
    </w:p>
    <w:p w14:paraId="266890B6" w14:textId="50C081DA" w:rsidR="00BC541E" w:rsidRPr="00BC541E" w:rsidRDefault="00BC541E" w:rsidP="00387F0A">
      <w:pPr>
        <w:pStyle w:val="NormalWeb"/>
        <w:kinsoku w:val="0"/>
        <w:overflowPunct w:val="0"/>
        <w:spacing w:before="0" w:beforeAutospacing="0" w:after="0" w:afterAutospacing="0"/>
        <w:textAlignment w:val="baseline"/>
        <w:rPr>
          <w:rFonts w:ascii="system-ui" w:eastAsiaTheme="minorEastAsia" w:hAnsi="system-ui" w:cstheme="minorBidi"/>
          <w:color w:val="FF0000"/>
          <w:kern w:val="24"/>
          <w:sz w:val="28"/>
          <w:szCs w:val="28"/>
          <w:lang w:val="en-US"/>
        </w:rPr>
      </w:pPr>
      <w:r>
        <w:rPr>
          <w:rFonts w:ascii="system-ui" w:eastAsiaTheme="minorEastAsia" w:hAnsi="system-ui" w:cstheme="minorBidi"/>
          <w:color w:val="FF0000"/>
          <w:kern w:val="24"/>
          <w:sz w:val="28"/>
          <w:szCs w:val="28"/>
          <w:lang w:val="en-US"/>
        </w:rPr>
        <w:t xml:space="preserve">        </w:t>
      </w:r>
      <w:r w:rsidRPr="00BC541E">
        <w:rPr>
          <w:rFonts w:ascii="system-ui" w:eastAsiaTheme="minorEastAsia" w:hAnsi="system-ui" w:cstheme="minorBidi"/>
          <w:color w:val="FF0000"/>
          <w:kern w:val="24"/>
          <w:sz w:val="28"/>
          <w:szCs w:val="28"/>
          <w:lang w:val="en-US"/>
        </w:rPr>
        <w:t>Click on the links below to hear the Jolly Jingle songs</w:t>
      </w:r>
    </w:p>
    <w:p w14:paraId="37C0F6AE" w14:textId="65B68711" w:rsidR="00387F0A" w:rsidRPr="00DF49F9" w:rsidRDefault="00387F0A" w:rsidP="00387F0A">
      <w:pPr>
        <w:pStyle w:val="NormalWeb"/>
        <w:kinsoku w:val="0"/>
        <w:overflowPunct w:val="0"/>
        <w:spacing w:before="0" w:beforeAutospacing="0" w:after="0" w:afterAutospacing="0"/>
        <w:textAlignment w:val="baseline"/>
        <w:rPr>
          <w:sz w:val="28"/>
          <w:szCs w:val="28"/>
        </w:rPr>
      </w:pPr>
      <w:r w:rsidRPr="00DF49F9">
        <w:rPr>
          <w:rFonts w:ascii="system-ui" w:eastAsiaTheme="minorEastAsia" w:hAnsi="system-ui" w:cstheme="minorBidi"/>
          <w:color w:val="000000" w:themeColor="text1"/>
          <w:kern w:val="24"/>
          <w:sz w:val="28"/>
          <w:szCs w:val="28"/>
          <w:lang w:val="en-US"/>
        </w:rPr>
        <w:t>In English, even though there are only 26 letters, there are actually 42 different sounds. This is because two or more letters together sometimes make just one sound, for example, “</w:t>
      </w:r>
      <w:proofErr w:type="spellStart"/>
      <w:r w:rsidRPr="00DF49F9">
        <w:rPr>
          <w:rFonts w:ascii="system-ui" w:eastAsiaTheme="minorEastAsia" w:hAnsi="system-ui" w:cstheme="minorBidi"/>
          <w:color w:val="000000" w:themeColor="text1"/>
          <w:kern w:val="24"/>
          <w:sz w:val="28"/>
          <w:szCs w:val="28"/>
          <w:lang w:val="en-US"/>
        </w:rPr>
        <w:t>oa</w:t>
      </w:r>
      <w:proofErr w:type="spellEnd"/>
      <w:r w:rsidRPr="00DF49F9">
        <w:rPr>
          <w:rFonts w:ascii="system-ui" w:eastAsiaTheme="minorEastAsia" w:hAnsi="system-ui" w:cstheme="minorBidi"/>
          <w:color w:val="000000" w:themeColor="text1"/>
          <w:kern w:val="24"/>
          <w:sz w:val="28"/>
          <w:szCs w:val="28"/>
          <w:lang w:val="en-US"/>
        </w:rPr>
        <w:t>” as in goat and “</w:t>
      </w:r>
      <w:proofErr w:type="spellStart"/>
      <w:r w:rsidRPr="00DF49F9">
        <w:rPr>
          <w:rFonts w:ascii="system-ui" w:eastAsiaTheme="minorEastAsia" w:hAnsi="system-ui" w:cstheme="minorBidi"/>
          <w:color w:val="000000" w:themeColor="text1"/>
          <w:kern w:val="24"/>
          <w:sz w:val="28"/>
          <w:szCs w:val="28"/>
          <w:lang w:val="en-US"/>
        </w:rPr>
        <w:t>ie</w:t>
      </w:r>
      <w:proofErr w:type="spellEnd"/>
      <w:r w:rsidRPr="00DF49F9">
        <w:rPr>
          <w:rFonts w:ascii="system-ui" w:eastAsiaTheme="minorEastAsia" w:hAnsi="system-ui" w:cstheme="minorBidi"/>
          <w:color w:val="000000" w:themeColor="text1"/>
          <w:kern w:val="24"/>
          <w:sz w:val="28"/>
          <w:szCs w:val="28"/>
          <w:lang w:val="en-US"/>
        </w:rPr>
        <w:t>” as in pie.</w:t>
      </w:r>
    </w:p>
    <w:p w14:paraId="00C4517F" w14:textId="27D172A3" w:rsidR="00387F0A" w:rsidRPr="00DF49F9" w:rsidRDefault="00387F0A" w:rsidP="00387F0A">
      <w:pPr>
        <w:pStyle w:val="NormalWeb"/>
        <w:kinsoku w:val="0"/>
        <w:overflowPunct w:val="0"/>
        <w:spacing w:before="0" w:beforeAutospacing="0" w:after="0" w:afterAutospacing="0"/>
        <w:textAlignment w:val="baseline"/>
        <w:rPr>
          <w:sz w:val="28"/>
          <w:szCs w:val="28"/>
        </w:rPr>
      </w:pPr>
      <w:r w:rsidRPr="00DF49F9">
        <w:rPr>
          <w:rFonts w:ascii="system-ui" w:eastAsiaTheme="minorEastAsia" w:hAnsi="system-ui" w:cstheme="minorBidi"/>
          <w:color w:val="000000" w:themeColor="text1"/>
          <w:kern w:val="24"/>
          <w:sz w:val="28"/>
          <w:szCs w:val="28"/>
          <w:lang w:val="en-US"/>
        </w:rPr>
        <w:t>As seen in the lists below, Jolly Phonics teaches these 42 sounds in 7 different groups. Group 1 starts with the easiest sounds, and the sounds gradually get harder. Some sounds also have different ways of being written, for example, "ay” as in pay and “ai” as in paid. In Jolly Phonics, we call these “alternative spellings”.</w:t>
      </w:r>
    </w:p>
    <w:p w14:paraId="06773847" w14:textId="77777777" w:rsidR="00387F0A" w:rsidRPr="00DF49F9" w:rsidRDefault="00387F0A" w:rsidP="00387F0A">
      <w:pPr>
        <w:pStyle w:val="NormalWeb"/>
        <w:kinsoku w:val="0"/>
        <w:overflowPunct w:val="0"/>
        <w:spacing w:before="0" w:beforeAutospacing="0" w:after="0" w:afterAutospacing="0"/>
        <w:textAlignment w:val="baseline"/>
        <w:rPr>
          <w:sz w:val="28"/>
          <w:szCs w:val="28"/>
        </w:rPr>
      </w:pPr>
      <w:r w:rsidRPr="00DF49F9">
        <w:rPr>
          <w:rFonts w:ascii="system-ui" w:eastAsiaTheme="minorEastAsia" w:hAnsi="system-ui" w:cstheme="minorBidi"/>
          <w:color w:val="000000" w:themeColor="text1"/>
          <w:kern w:val="24"/>
          <w:sz w:val="28"/>
          <w:szCs w:val="28"/>
          <w:lang w:val="en-US"/>
        </w:rPr>
        <w:t>At first, children are taught the most simple or common way of spelling each of the 42 sounds, as seen in the picture. Later, they are introduced to the alternative spellings.</w:t>
      </w:r>
    </w:p>
    <w:p w14:paraId="7F01E76A" w14:textId="2C3A45CD" w:rsidR="00675D5F" w:rsidRDefault="00387F0A">
      <w:pPr>
        <w:rPr>
          <w:sz w:val="28"/>
          <w:szCs w:val="28"/>
        </w:rPr>
      </w:pPr>
      <w:r w:rsidRPr="00DF49F9">
        <w:rPr>
          <w:noProof/>
          <w:sz w:val="28"/>
          <w:szCs w:val="28"/>
        </w:rPr>
        <w:drawing>
          <wp:anchor distT="0" distB="0" distL="114300" distR="114300" simplePos="0" relativeHeight="251658240" behindDoc="1" locked="0" layoutInCell="1" allowOverlap="1" wp14:anchorId="36280E20" wp14:editId="46055B97">
            <wp:simplePos x="0" y="0"/>
            <wp:positionH relativeFrom="column">
              <wp:posOffset>793750</wp:posOffset>
            </wp:positionH>
            <wp:positionV relativeFrom="paragraph">
              <wp:posOffset>423545</wp:posOffset>
            </wp:positionV>
            <wp:extent cx="3099435" cy="3099435"/>
            <wp:effectExtent l="0" t="0" r="0" b="5715"/>
            <wp:wrapTight wrapText="bothSides">
              <wp:wrapPolygon edited="0">
                <wp:start x="2655" y="0"/>
                <wp:lineTo x="2655" y="21507"/>
                <wp:lineTo x="18852" y="21507"/>
                <wp:lineTo x="18852" y="0"/>
                <wp:lineTo x="2655" y="0"/>
              </wp:wrapPolygon>
            </wp:wrapTight>
            <wp:docPr id="11" name="Picture 7" descr="Text&#10;&#10;Description automatically generated">
              <a:extLst xmlns:a="http://schemas.openxmlformats.org/drawingml/2006/main">
                <a:ext uri="{FF2B5EF4-FFF2-40B4-BE49-F238E27FC236}">
                  <a16:creationId xmlns:a16="http://schemas.microsoft.com/office/drawing/2014/main" id="{FC6EC1FE-0C12-3BD9-2088-30181DCFCE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Text&#10;&#10;Description automatically generated">
                      <a:extLst>
                        <a:ext uri="{FF2B5EF4-FFF2-40B4-BE49-F238E27FC236}">
                          <a16:creationId xmlns:a16="http://schemas.microsoft.com/office/drawing/2014/main" id="{FC6EC1FE-0C12-3BD9-2088-30181DCFCE7C}"/>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9435" cy="3099435"/>
                    </a:xfrm>
                    <a:prstGeom prst="rect">
                      <a:avLst/>
                    </a:prstGeom>
                    <a:noFill/>
                  </pic:spPr>
                </pic:pic>
              </a:graphicData>
            </a:graphic>
          </wp:anchor>
        </w:drawing>
      </w:r>
    </w:p>
    <w:p w14:paraId="52949A52" w14:textId="29F11541" w:rsidR="00DF49F9" w:rsidRPr="00DF49F9" w:rsidRDefault="00DF49F9" w:rsidP="00DF49F9">
      <w:pPr>
        <w:rPr>
          <w:sz w:val="28"/>
          <w:szCs w:val="28"/>
        </w:rPr>
      </w:pPr>
    </w:p>
    <w:p w14:paraId="20C933CF" w14:textId="61D553D4" w:rsidR="00DF49F9" w:rsidRPr="00DF49F9" w:rsidRDefault="00DF49F9" w:rsidP="00DF49F9">
      <w:pPr>
        <w:rPr>
          <w:sz w:val="28"/>
          <w:szCs w:val="28"/>
        </w:rPr>
      </w:pPr>
    </w:p>
    <w:p w14:paraId="4FFDDEBB" w14:textId="5956894B" w:rsidR="00DF49F9" w:rsidRPr="00DF49F9" w:rsidRDefault="00DF49F9" w:rsidP="00DF49F9">
      <w:pPr>
        <w:rPr>
          <w:sz w:val="28"/>
          <w:szCs w:val="28"/>
        </w:rPr>
      </w:pPr>
    </w:p>
    <w:p w14:paraId="67DDE885" w14:textId="472E3432" w:rsidR="00DF49F9" w:rsidRPr="00DF49F9" w:rsidRDefault="00DF49F9" w:rsidP="00DF49F9">
      <w:pPr>
        <w:rPr>
          <w:sz w:val="28"/>
          <w:szCs w:val="28"/>
        </w:rPr>
      </w:pPr>
    </w:p>
    <w:p w14:paraId="529541FF" w14:textId="4311B9B0" w:rsidR="00DF49F9" w:rsidRPr="00DF49F9" w:rsidRDefault="00DF49F9" w:rsidP="00DF49F9">
      <w:pPr>
        <w:rPr>
          <w:sz w:val="28"/>
          <w:szCs w:val="28"/>
        </w:rPr>
      </w:pPr>
    </w:p>
    <w:p w14:paraId="1A0D7DEA" w14:textId="12A43FD8" w:rsidR="00DF49F9" w:rsidRPr="00DF49F9" w:rsidRDefault="00DF49F9" w:rsidP="00DF49F9">
      <w:pPr>
        <w:rPr>
          <w:sz w:val="28"/>
          <w:szCs w:val="28"/>
        </w:rPr>
      </w:pPr>
    </w:p>
    <w:p w14:paraId="42320009" w14:textId="13382673" w:rsidR="00DF49F9" w:rsidRPr="00DF49F9" w:rsidRDefault="00DF49F9" w:rsidP="00DF49F9">
      <w:pPr>
        <w:rPr>
          <w:sz w:val="28"/>
          <w:szCs w:val="28"/>
        </w:rPr>
      </w:pPr>
    </w:p>
    <w:p w14:paraId="6C27C0B3" w14:textId="4C187256" w:rsidR="00DF49F9" w:rsidRPr="00DF49F9" w:rsidRDefault="00DF49F9" w:rsidP="00DF49F9">
      <w:pPr>
        <w:rPr>
          <w:sz w:val="28"/>
          <w:szCs w:val="28"/>
        </w:rPr>
      </w:pPr>
    </w:p>
    <w:p w14:paraId="60E728E1" w14:textId="598C46D4" w:rsidR="00DF49F9" w:rsidRDefault="00DF49F9" w:rsidP="00DF49F9">
      <w:pPr>
        <w:rPr>
          <w:sz w:val="28"/>
          <w:szCs w:val="28"/>
        </w:rPr>
      </w:pPr>
    </w:p>
    <w:p w14:paraId="75861B8A" w14:textId="34DB65E2" w:rsidR="00BC541E" w:rsidRDefault="00BC541E" w:rsidP="00DF49F9">
      <w:pPr>
        <w:rPr>
          <w:sz w:val="28"/>
          <w:szCs w:val="28"/>
        </w:rPr>
      </w:pPr>
    </w:p>
    <w:p w14:paraId="5FE0668B" w14:textId="3ECABB5D" w:rsidR="00BC541E" w:rsidRDefault="00BC541E" w:rsidP="00DF49F9">
      <w:pPr>
        <w:rPr>
          <w:sz w:val="28"/>
          <w:szCs w:val="28"/>
        </w:rPr>
      </w:pPr>
    </w:p>
    <w:p w14:paraId="0282A299" w14:textId="77777777" w:rsidR="00BC541E" w:rsidRPr="00DF49F9" w:rsidRDefault="00BC541E" w:rsidP="00DF49F9">
      <w:pPr>
        <w:rPr>
          <w:sz w:val="28"/>
          <w:szCs w:val="28"/>
        </w:rPr>
      </w:pPr>
    </w:p>
    <w:p w14:paraId="28ABB7BE" w14:textId="4033B817" w:rsidR="00DF49F9" w:rsidRDefault="00000000" w:rsidP="00DF49F9">
      <w:pPr>
        <w:pStyle w:val="Heading1"/>
      </w:pPr>
      <w:hyperlink r:id="rId8" w:history="1">
        <w:r w:rsidR="00DF49F9">
          <w:rPr>
            <w:rStyle w:val="Hyperlink"/>
            <w:rFonts w:asciiTheme="minorHAnsi" w:eastAsiaTheme="minorEastAsia" w:hAnsi="Quire Sans" w:cstheme="minorBidi"/>
            <w:color w:val="000000" w:themeColor="text1"/>
            <w:kern w:val="24"/>
            <w:sz w:val="48"/>
            <w:szCs w:val="48"/>
            <w:lang w:val="en-US"/>
          </w:rPr>
          <w:t xml:space="preserve">Jolly </w:t>
        </w:r>
        <w:r w:rsidR="00DF49F9">
          <w:rPr>
            <w:rStyle w:val="Hyperlink"/>
            <w:rFonts w:asciiTheme="minorHAnsi" w:eastAsiaTheme="minorEastAsia" w:hAnsi="Quire Sans" w:cstheme="minorBidi"/>
            <w:color w:val="000000" w:themeColor="text1"/>
            <w:kern w:val="24"/>
            <w:sz w:val="48"/>
            <w:szCs w:val="48"/>
            <w:lang w:val="en-US"/>
          </w:rPr>
          <w:t>Jingles Part 1 - Bing video</w:t>
        </w:r>
      </w:hyperlink>
    </w:p>
    <w:p w14:paraId="5EB4AFF7" w14:textId="77777777" w:rsidR="00DF49F9" w:rsidRDefault="00000000" w:rsidP="00DF49F9">
      <w:pPr>
        <w:pStyle w:val="NormalWeb"/>
        <w:kinsoku w:val="0"/>
        <w:overflowPunct w:val="0"/>
        <w:spacing w:before="0" w:beforeAutospacing="0" w:after="0" w:afterAutospacing="0"/>
        <w:textAlignment w:val="baseline"/>
      </w:pPr>
      <w:hyperlink r:id="rId9" w:history="1">
        <w:r w:rsidR="00DF49F9">
          <w:rPr>
            <w:rStyle w:val="Hyperlink"/>
            <w:rFonts w:asciiTheme="minorHAnsi" w:eastAsiaTheme="minorEastAsia" w:hAnsi="Quire Sans" w:cstheme="minorBidi"/>
            <w:color w:val="000000" w:themeColor="text1"/>
            <w:kern w:val="24"/>
            <w:sz w:val="48"/>
            <w:szCs w:val="48"/>
            <w:lang w:val="en-US"/>
          </w:rPr>
          <w:t>Jolly Jingles Part 2 - Bing video</w:t>
        </w:r>
      </w:hyperlink>
    </w:p>
    <w:p w14:paraId="54CF7C8F" w14:textId="77777777" w:rsidR="00DF49F9" w:rsidRDefault="00000000" w:rsidP="00DF49F9">
      <w:pPr>
        <w:pStyle w:val="NormalWeb"/>
        <w:kinsoku w:val="0"/>
        <w:overflowPunct w:val="0"/>
        <w:spacing w:before="0" w:beforeAutospacing="0" w:after="0" w:afterAutospacing="0"/>
        <w:textAlignment w:val="baseline"/>
      </w:pPr>
      <w:hyperlink r:id="rId10" w:history="1">
        <w:r w:rsidR="00DF49F9">
          <w:rPr>
            <w:rStyle w:val="Hyperlink"/>
            <w:rFonts w:asciiTheme="minorHAnsi" w:eastAsiaTheme="minorEastAsia" w:hAnsi="Quire Sans" w:cstheme="minorBidi"/>
            <w:color w:val="000000" w:themeColor="text1"/>
            <w:kern w:val="24"/>
            <w:sz w:val="48"/>
            <w:szCs w:val="48"/>
            <w:lang w:val="en-US"/>
          </w:rPr>
          <w:t>Jolly Jingles Part 3 - Bing video</w:t>
        </w:r>
      </w:hyperlink>
    </w:p>
    <w:sectPr w:rsidR="00DF4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0427" w14:textId="77777777" w:rsidR="0022046C" w:rsidRDefault="0022046C" w:rsidP="00387F0A">
      <w:pPr>
        <w:spacing w:after="0" w:line="240" w:lineRule="auto"/>
      </w:pPr>
      <w:r>
        <w:separator/>
      </w:r>
    </w:p>
  </w:endnote>
  <w:endnote w:type="continuationSeparator" w:id="0">
    <w:p w14:paraId="2EC9BED2" w14:textId="77777777" w:rsidR="0022046C" w:rsidRDefault="0022046C" w:rsidP="0038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Quire Sans">
    <w:charset w:val="00"/>
    <w:family w:val="swiss"/>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5030" w14:textId="77777777" w:rsidR="0022046C" w:rsidRDefault="0022046C" w:rsidP="00387F0A">
      <w:pPr>
        <w:spacing w:after="0" w:line="240" w:lineRule="auto"/>
      </w:pPr>
      <w:r>
        <w:separator/>
      </w:r>
    </w:p>
  </w:footnote>
  <w:footnote w:type="continuationSeparator" w:id="0">
    <w:p w14:paraId="1E6380A5" w14:textId="77777777" w:rsidR="0022046C" w:rsidRDefault="0022046C" w:rsidP="00387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3882"/>
    <w:multiLevelType w:val="hybridMultilevel"/>
    <w:tmpl w:val="34C8673C"/>
    <w:lvl w:ilvl="0" w:tplc="D27A164E">
      <w:start w:val="1"/>
      <w:numFmt w:val="bullet"/>
      <w:lvlText w:val="•"/>
      <w:lvlJc w:val="left"/>
      <w:pPr>
        <w:tabs>
          <w:tab w:val="num" w:pos="720"/>
        </w:tabs>
        <w:ind w:left="720" w:hanging="360"/>
      </w:pPr>
      <w:rPr>
        <w:rFonts w:ascii="Times New Roman" w:hAnsi="Times New Roman" w:hint="default"/>
      </w:rPr>
    </w:lvl>
    <w:lvl w:ilvl="1" w:tplc="F4E801BC" w:tentative="1">
      <w:start w:val="1"/>
      <w:numFmt w:val="bullet"/>
      <w:lvlText w:val="•"/>
      <w:lvlJc w:val="left"/>
      <w:pPr>
        <w:tabs>
          <w:tab w:val="num" w:pos="1440"/>
        </w:tabs>
        <w:ind w:left="1440" w:hanging="360"/>
      </w:pPr>
      <w:rPr>
        <w:rFonts w:ascii="Times New Roman" w:hAnsi="Times New Roman" w:hint="default"/>
      </w:rPr>
    </w:lvl>
    <w:lvl w:ilvl="2" w:tplc="C76E591E" w:tentative="1">
      <w:start w:val="1"/>
      <w:numFmt w:val="bullet"/>
      <w:lvlText w:val="•"/>
      <w:lvlJc w:val="left"/>
      <w:pPr>
        <w:tabs>
          <w:tab w:val="num" w:pos="2160"/>
        </w:tabs>
        <w:ind w:left="2160" w:hanging="360"/>
      </w:pPr>
      <w:rPr>
        <w:rFonts w:ascii="Times New Roman" w:hAnsi="Times New Roman" w:hint="default"/>
      </w:rPr>
    </w:lvl>
    <w:lvl w:ilvl="3" w:tplc="54524D60" w:tentative="1">
      <w:start w:val="1"/>
      <w:numFmt w:val="bullet"/>
      <w:lvlText w:val="•"/>
      <w:lvlJc w:val="left"/>
      <w:pPr>
        <w:tabs>
          <w:tab w:val="num" w:pos="2880"/>
        </w:tabs>
        <w:ind w:left="2880" w:hanging="360"/>
      </w:pPr>
      <w:rPr>
        <w:rFonts w:ascii="Times New Roman" w:hAnsi="Times New Roman" w:hint="default"/>
      </w:rPr>
    </w:lvl>
    <w:lvl w:ilvl="4" w:tplc="DA2ED51A" w:tentative="1">
      <w:start w:val="1"/>
      <w:numFmt w:val="bullet"/>
      <w:lvlText w:val="•"/>
      <w:lvlJc w:val="left"/>
      <w:pPr>
        <w:tabs>
          <w:tab w:val="num" w:pos="3600"/>
        </w:tabs>
        <w:ind w:left="3600" w:hanging="360"/>
      </w:pPr>
      <w:rPr>
        <w:rFonts w:ascii="Times New Roman" w:hAnsi="Times New Roman" w:hint="default"/>
      </w:rPr>
    </w:lvl>
    <w:lvl w:ilvl="5" w:tplc="CB0AC9D0" w:tentative="1">
      <w:start w:val="1"/>
      <w:numFmt w:val="bullet"/>
      <w:lvlText w:val="•"/>
      <w:lvlJc w:val="left"/>
      <w:pPr>
        <w:tabs>
          <w:tab w:val="num" w:pos="4320"/>
        </w:tabs>
        <w:ind w:left="4320" w:hanging="360"/>
      </w:pPr>
      <w:rPr>
        <w:rFonts w:ascii="Times New Roman" w:hAnsi="Times New Roman" w:hint="default"/>
      </w:rPr>
    </w:lvl>
    <w:lvl w:ilvl="6" w:tplc="D010A11E" w:tentative="1">
      <w:start w:val="1"/>
      <w:numFmt w:val="bullet"/>
      <w:lvlText w:val="•"/>
      <w:lvlJc w:val="left"/>
      <w:pPr>
        <w:tabs>
          <w:tab w:val="num" w:pos="5040"/>
        </w:tabs>
        <w:ind w:left="5040" w:hanging="360"/>
      </w:pPr>
      <w:rPr>
        <w:rFonts w:ascii="Times New Roman" w:hAnsi="Times New Roman" w:hint="default"/>
      </w:rPr>
    </w:lvl>
    <w:lvl w:ilvl="7" w:tplc="8458CD6C" w:tentative="1">
      <w:start w:val="1"/>
      <w:numFmt w:val="bullet"/>
      <w:lvlText w:val="•"/>
      <w:lvlJc w:val="left"/>
      <w:pPr>
        <w:tabs>
          <w:tab w:val="num" w:pos="5760"/>
        </w:tabs>
        <w:ind w:left="5760" w:hanging="360"/>
      </w:pPr>
      <w:rPr>
        <w:rFonts w:ascii="Times New Roman" w:hAnsi="Times New Roman" w:hint="default"/>
      </w:rPr>
    </w:lvl>
    <w:lvl w:ilvl="8" w:tplc="405209C0" w:tentative="1">
      <w:start w:val="1"/>
      <w:numFmt w:val="bullet"/>
      <w:lvlText w:val="•"/>
      <w:lvlJc w:val="left"/>
      <w:pPr>
        <w:tabs>
          <w:tab w:val="num" w:pos="6480"/>
        </w:tabs>
        <w:ind w:left="6480" w:hanging="360"/>
      </w:pPr>
      <w:rPr>
        <w:rFonts w:ascii="Times New Roman" w:hAnsi="Times New Roman" w:hint="default"/>
      </w:rPr>
    </w:lvl>
  </w:abstractNum>
  <w:num w:numId="1" w16cid:durableId="100632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0A"/>
    <w:rsid w:val="001B5274"/>
    <w:rsid w:val="0022046C"/>
    <w:rsid w:val="00387F0A"/>
    <w:rsid w:val="0056730A"/>
    <w:rsid w:val="00675D5F"/>
    <w:rsid w:val="007C54DF"/>
    <w:rsid w:val="00A55468"/>
    <w:rsid w:val="00BC541E"/>
    <w:rsid w:val="00DF49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306C"/>
  <w15:chartTrackingRefBased/>
  <w15:docId w15:val="{C905F722-13C0-4E84-BC1C-70B601C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F0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87F0A"/>
    <w:pPr>
      <w:spacing w:after="0" w:line="240" w:lineRule="auto"/>
      <w:ind w:left="720"/>
      <w:contextualSpacing/>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38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F0A"/>
  </w:style>
  <w:style w:type="paragraph" w:styleId="Footer">
    <w:name w:val="footer"/>
    <w:basedOn w:val="Normal"/>
    <w:link w:val="FooterChar"/>
    <w:uiPriority w:val="99"/>
    <w:unhideWhenUsed/>
    <w:rsid w:val="00387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F0A"/>
  </w:style>
  <w:style w:type="character" w:customStyle="1" w:styleId="Heading1Char">
    <w:name w:val="Heading 1 Char"/>
    <w:basedOn w:val="DefaultParagraphFont"/>
    <w:link w:val="Heading1"/>
    <w:uiPriority w:val="9"/>
    <w:rsid w:val="00387F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DF49F9"/>
    <w:rPr>
      <w:color w:val="0000FF"/>
      <w:u w:val="single"/>
    </w:rPr>
  </w:style>
  <w:style w:type="character" w:styleId="FollowedHyperlink">
    <w:name w:val="FollowedHyperlink"/>
    <w:basedOn w:val="DefaultParagraphFont"/>
    <w:uiPriority w:val="99"/>
    <w:semiHidden/>
    <w:unhideWhenUsed/>
    <w:rsid w:val="00DF4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580">
      <w:bodyDiv w:val="1"/>
      <w:marLeft w:val="0"/>
      <w:marRight w:val="0"/>
      <w:marTop w:val="0"/>
      <w:marBottom w:val="0"/>
      <w:divBdr>
        <w:top w:val="none" w:sz="0" w:space="0" w:color="auto"/>
        <w:left w:val="none" w:sz="0" w:space="0" w:color="auto"/>
        <w:bottom w:val="none" w:sz="0" w:space="0" w:color="auto"/>
        <w:right w:val="none" w:sz="0" w:space="0" w:color="auto"/>
      </w:divBdr>
    </w:div>
    <w:div w:id="10431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Jolly+Jingles+you+tube&amp;docid=608010229560051453&amp;mid=74D019DD817FF1631B9C74D019DD817FF1631B9C&amp;view=detail&amp;FORM=VI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ng.com/videos/search?q=Jolly+Jingles+you+tube&amp;&amp;view=detail&amp;mid=B1153D7AB2F01FB1332AB1153D7AB2F01FB1332A&amp;rvsmid=380C9B404F69B6655FFE380C9B404F69B6655FFE&amp;FORM=VDQVAP" TargetMode="External"/><Relationship Id="rId4" Type="http://schemas.openxmlformats.org/officeDocument/2006/relationships/webSettings" Target="webSettings.xml"/><Relationship Id="rId9" Type="http://schemas.openxmlformats.org/officeDocument/2006/relationships/hyperlink" Target="https://www.bing.com/videos/search?q=Jolly+Jingles+you+tube&amp;docid=608035642875538099&amp;mid=380C9B404F69B6655FFE380C9B404F69B6655FFE&amp;view=detail&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McKenny</dc:creator>
  <cp:keywords/>
  <dc:description/>
  <cp:lastModifiedBy>Kevin McKenny</cp:lastModifiedBy>
  <cp:revision>4</cp:revision>
  <dcterms:created xsi:type="dcterms:W3CDTF">2022-08-22T20:49:00Z</dcterms:created>
  <dcterms:modified xsi:type="dcterms:W3CDTF">2022-08-25T18:10:00Z</dcterms:modified>
</cp:coreProperties>
</file>